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EB2" w:rsidRPr="00D57EE8" w:rsidRDefault="00722EB2" w:rsidP="00722EB2">
      <w:pPr>
        <w:pStyle w:val="Fuzeile"/>
      </w:pPr>
      <w:r>
        <w:rPr>
          <w:rFonts w:ascii="Arial" w:hAnsi="Arial" w:cs="Arial"/>
          <w:b/>
          <w:bCs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7E8ACCA1" wp14:editId="2DD94456">
            <wp:simplePos x="0" y="0"/>
            <wp:positionH relativeFrom="column">
              <wp:posOffset>1755775</wp:posOffset>
            </wp:positionH>
            <wp:positionV relativeFrom="page">
              <wp:posOffset>396144</wp:posOffset>
            </wp:positionV>
            <wp:extent cx="1892300" cy="1034415"/>
            <wp:effectExtent l="0" t="0" r="0" b="0"/>
            <wp:wrapNone/>
            <wp:docPr id="2" name="Grafik 2" descr="NEU Logo FeuerW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U Logo FeuerWer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722EB2" w:rsidRDefault="00722EB2" w:rsidP="00722EB2">
      <w:pPr>
        <w:ind w:right="1152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722EB2" w:rsidRDefault="00722EB2" w:rsidP="00722EB2">
      <w:pPr>
        <w:ind w:right="1152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722EB2" w:rsidRDefault="00722EB2" w:rsidP="00722EB2">
      <w:pPr>
        <w:ind w:right="1152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722EB2" w:rsidRPr="005E6B18" w:rsidRDefault="005E6B18" w:rsidP="005E6B18">
      <w:pPr>
        <w:ind w:right="142"/>
        <w:jc w:val="right"/>
        <w:outlineLvl w:val="0"/>
        <w:rPr>
          <w:rFonts w:ascii="Arial" w:hAnsi="Arial" w:cs="Arial"/>
          <w:bCs/>
          <w:sz w:val="22"/>
          <w:szCs w:val="28"/>
        </w:rPr>
      </w:pPr>
      <w:r w:rsidRPr="005E6B18">
        <w:rPr>
          <w:rFonts w:ascii="Arial" w:hAnsi="Arial" w:cs="Arial"/>
          <w:bCs/>
          <w:sz w:val="22"/>
          <w:szCs w:val="28"/>
        </w:rPr>
        <w:t>27. November 2015</w:t>
      </w:r>
    </w:p>
    <w:p w:rsidR="005E6B18" w:rsidRDefault="005E6B18" w:rsidP="00722EB2">
      <w:pPr>
        <w:ind w:right="1152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722EB2" w:rsidRPr="005E6B18" w:rsidRDefault="00722EB2" w:rsidP="00722EB2">
      <w:pPr>
        <w:ind w:right="1152"/>
        <w:outlineLvl w:val="0"/>
        <w:rPr>
          <w:rFonts w:ascii="Arial" w:hAnsi="Arial" w:cs="Arial"/>
          <w:b/>
          <w:bCs/>
          <w:sz w:val="28"/>
          <w:szCs w:val="28"/>
        </w:rPr>
      </w:pPr>
      <w:r w:rsidRPr="005E6B18">
        <w:rPr>
          <w:rFonts w:ascii="Arial" w:hAnsi="Arial" w:cs="Arial"/>
          <w:b/>
          <w:bCs/>
          <w:sz w:val="28"/>
          <w:szCs w:val="28"/>
        </w:rPr>
        <w:t xml:space="preserve">Eröffnung Jubiläumskrippenausstellung vom </w:t>
      </w:r>
      <w:proofErr w:type="spellStart"/>
      <w:r w:rsidRPr="005E6B18">
        <w:rPr>
          <w:rFonts w:ascii="Arial" w:hAnsi="Arial" w:cs="Arial"/>
          <w:b/>
          <w:bCs/>
          <w:sz w:val="28"/>
          <w:szCs w:val="28"/>
        </w:rPr>
        <w:t>Weerberger</w:t>
      </w:r>
      <w:proofErr w:type="spellEnd"/>
      <w:r w:rsidRPr="005E6B18">
        <w:rPr>
          <w:rFonts w:ascii="Arial" w:hAnsi="Arial" w:cs="Arial"/>
          <w:b/>
          <w:bCs/>
          <w:sz w:val="28"/>
          <w:szCs w:val="28"/>
        </w:rPr>
        <w:t xml:space="preserve"> Hans Knapp</w:t>
      </w:r>
    </w:p>
    <w:p w:rsidR="00722EB2" w:rsidRPr="005E6B18" w:rsidRDefault="00722EB2" w:rsidP="00722EB2">
      <w:pPr>
        <w:ind w:right="1152"/>
        <w:outlineLvl w:val="0"/>
        <w:rPr>
          <w:rFonts w:ascii="Arial" w:hAnsi="Arial" w:cs="Arial"/>
          <w:bCs/>
          <w:sz w:val="28"/>
          <w:szCs w:val="28"/>
        </w:rPr>
      </w:pPr>
    </w:p>
    <w:p w:rsidR="00722EB2" w:rsidRPr="00AB01AA" w:rsidRDefault="00722EB2" w:rsidP="00AB01AA">
      <w:pPr>
        <w:spacing w:line="360" w:lineRule="auto"/>
        <w:rPr>
          <w:rFonts w:ascii="Arial" w:hAnsi="Arial" w:cs="Arial"/>
        </w:rPr>
      </w:pPr>
      <w:r w:rsidRPr="00AB01AA">
        <w:rPr>
          <w:rFonts w:ascii="Arial" w:hAnsi="Arial" w:cs="Arial"/>
          <w:bCs/>
        </w:rPr>
        <w:t xml:space="preserve">Wurzelkrippen, moderne, gemalte und traditionelle Krippendarstellungen begeisterten die vielen Besucher der Vernissage. Ein weiteres Jubiläum feiert die Hauskrippe von Johann Eberharter, besser bekannt unter dem Namen </w:t>
      </w:r>
      <w:r w:rsidR="005E6B18" w:rsidRPr="00AB01AA">
        <w:rPr>
          <w:rFonts w:ascii="Arial" w:hAnsi="Arial" w:cs="Arial"/>
        </w:rPr>
        <w:t>'</w:t>
      </w:r>
      <w:proofErr w:type="spellStart"/>
      <w:r w:rsidRPr="00AB01AA">
        <w:rPr>
          <w:rFonts w:ascii="Arial" w:hAnsi="Arial" w:cs="Arial"/>
          <w:bCs/>
        </w:rPr>
        <w:t>Weihnachtshonis</w:t>
      </w:r>
      <w:proofErr w:type="spellEnd"/>
      <w:r w:rsidR="005E6B18" w:rsidRPr="00AB01AA">
        <w:rPr>
          <w:rFonts w:ascii="Arial" w:hAnsi="Arial" w:cs="Arial"/>
        </w:rPr>
        <w:t>'</w:t>
      </w:r>
      <w:r w:rsidRPr="00AB01AA">
        <w:rPr>
          <w:rFonts w:ascii="Arial" w:hAnsi="Arial" w:cs="Arial"/>
          <w:bCs/>
        </w:rPr>
        <w:t>.</w:t>
      </w:r>
      <w:r w:rsidR="005E6B18" w:rsidRPr="00AB01AA">
        <w:rPr>
          <w:rFonts w:ascii="Arial" w:hAnsi="Arial" w:cs="Arial"/>
        </w:rPr>
        <w:t xml:space="preserve"> </w:t>
      </w:r>
      <w:r w:rsidRPr="00AB01AA">
        <w:rPr>
          <w:rFonts w:ascii="Arial" w:hAnsi="Arial" w:cs="Arial"/>
          <w:bCs/>
        </w:rPr>
        <w:t>Vor 25 Jahren wurde sie das letzte M</w:t>
      </w:r>
      <w:r w:rsidRPr="00AB01AA">
        <w:rPr>
          <w:rFonts w:ascii="Arial" w:hAnsi="Arial" w:cs="Arial"/>
          <w:bCs/>
        </w:rPr>
        <w:t xml:space="preserve">al aufgebaut. </w:t>
      </w:r>
      <w:r w:rsidRPr="00AB01AA">
        <w:rPr>
          <w:rFonts w:ascii="Arial" w:hAnsi="Arial" w:cs="Arial"/>
          <w:bCs/>
        </w:rPr>
        <w:t xml:space="preserve">Für die Krippenfiguren eine lange Zeit. </w:t>
      </w:r>
      <w:r w:rsidR="005E6B18" w:rsidRPr="00AB01AA">
        <w:rPr>
          <w:rFonts w:ascii="Arial" w:hAnsi="Arial" w:cs="Arial"/>
          <w:i/>
        </w:rPr>
        <w:t>'</w:t>
      </w:r>
      <w:r w:rsidRPr="00AB01AA">
        <w:rPr>
          <w:rFonts w:ascii="Arial" w:hAnsi="Arial" w:cs="Arial"/>
          <w:bCs/>
          <w:i/>
        </w:rPr>
        <w:t>Für uns alle ein ergreifender Moment, wenn nach so langer Zeit diese Krippe in ihrer vollen Größe erstrahlt</w:t>
      </w:r>
      <w:r w:rsidRPr="00AB01AA">
        <w:rPr>
          <w:rFonts w:ascii="Arial" w:hAnsi="Arial" w:cs="Arial"/>
          <w:bCs/>
        </w:rPr>
        <w:t>.</w:t>
      </w:r>
      <w:r w:rsidR="005E6B18" w:rsidRPr="00AB01AA">
        <w:rPr>
          <w:rFonts w:ascii="Arial" w:hAnsi="Arial" w:cs="Arial"/>
          <w:i/>
        </w:rPr>
        <w:t>'</w:t>
      </w:r>
      <w:r w:rsidRPr="00AB01AA">
        <w:rPr>
          <w:rFonts w:ascii="Arial" w:hAnsi="Arial" w:cs="Arial"/>
          <w:bCs/>
        </w:rPr>
        <w:t>, so Erich Eberharter, Sohn von Johann Eberharter.</w:t>
      </w:r>
      <w:r w:rsidRPr="00AB01AA">
        <w:rPr>
          <w:rFonts w:ascii="Arial" w:hAnsi="Arial" w:cs="Arial"/>
          <w:bCs/>
        </w:rPr>
        <w:t xml:space="preserve"> 1976 und 1986 stellte </w:t>
      </w:r>
      <w:proofErr w:type="spellStart"/>
      <w:r w:rsidRPr="00AB01AA">
        <w:rPr>
          <w:rFonts w:ascii="Arial" w:hAnsi="Arial" w:cs="Arial"/>
          <w:bCs/>
        </w:rPr>
        <w:t>Honis</w:t>
      </w:r>
      <w:proofErr w:type="spellEnd"/>
      <w:r w:rsidRPr="00AB01AA">
        <w:rPr>
          <w:rFonts w:ascii="Arial" w:hAnsi="Arial" w:cs="Arial"/>
          <w:bCs/>
        </w:rPr>
        <w:t xml:space="preserve"> diese Krippe für die Weltausstellung in Innsbruck zur Verfügung. </w:t>
      </w:r>
      <w:proofErr w:type="spellStart"/>
      <w:r w:rsidRPr="00AB01AA">
        <w:rPr>
          <w:rFonts w:ascii="Arial" w:hAnsi="Arial" w:cs="Arial"/>
          <w:bCs/>
        </w:rPr>
        <w:t>Honis</w:t>
      </w:r>
      <w:proofErr w:type="spellEnd"/>
      <w:r w:rsidRPr="00AB01AA">
        <w:rPr>
          <w:rFonts w:ascii="Arial" w:hAnsi="Arial" w:cs="Arial"/>
          <w:bCs/>
        </w:rPr>
        <w:t xml:space="preserve"> schuf diese Krippe </w:t>
      </w:r>
      <w:r w:rsidR="005E6B18" w:rsidRPr="00AB01AA">
        <w:rPr>
          <w:rFonts w:ascii="Arial" w:hAnsi="Arial" w:cs="Arial"/>
          <w:bCs/>
        </w:rPr>
        <w:t xml:space="preserve">Anfang bis Mitte </w:t>
      </w:r>
      <w:r w:rsidRPr="00AB01AA">
        <w:rPr>
          <w:rFonts w:ascii="Arial" w:hAnsi="Arial" w:cs="Arial"/>
          <w:bCs/>
        </w:rPr>
        <w:t>der 1970er Jahre. Er schnitzte alle Figuren inkl. der Gloria und fasste (bemalte) alle Figuren auch selbst. Ebenso entstanden der Berg sowie der Hintergrund durch seine künstlerischen Hände.</w:t>
      </w:r>
      <w:bookmarkStart w:id="0" w:name="_GoBack"/>
      <w:bookmarkEnd w:id="0"/>
    </w:p>
    <w:p w:rsidR="00722EB2" w:rsidRPr="00AB01AA" w:rsidRDefault="005E6B18" w:rsidP="00AB01AA">
      <w:pPr>
        <w:spacing w:line="360" w:lineRule="auto"/>
        <w:rPr>
          <w:rFonts w:ascii="Arial" w:hAnsi="Arial" w:cs="Arial"/>
          <w:bCs/>
        </w:rPr>
      </w:pPr>
      <w:r w:rsidRPr="00AB01AA">
        <w:rPr>
          <w:rFonts w:ascii="Arial" w:hAnsi="Arial" w:cs="Arial"/>
          <w:bCs/>
        </w:rPr>
        <w:t>Auf ca. 5,5 m²</w:t>
      </w:r>
      <w:r w:rsidR="00722EB2" w:rsidRPr="00AB01AA">
        <w:rPr>
          <w:rFonts w:ascii="Arial" w:hAnsi="Arial" w:cs="Arial"/>
          <w:bCs/>
        </w:rPr>
        <w:t xml:space="preserve"> finden über 100 Figuren Platz. </w:t>
      </w:r>
    </w:p>
    <w:p w:rsidR="00722EB2" w:rsidRPr="00AB01AA" w:rsidRDefault="00722EB2" w:rsidP="00AB01AA">
      <w:pPr>
        <w:spacing w:line="360" w:lineRule="auto"/>
        <w:rPr>
          <w:rFonts w:ascii="Arial" w:hAnsi="Arial" w:cs="Arial"/>
          <w:bCs/>
        </w:rPr>
      </w:pPr>
    </w:p>
    <w:p w:rsidR="00722EB2" w:rsidRPr="00AB01AA" w:rsidRDefault="00722EB2" w:rsidP="00AB01AA">
      <w:pPr>
        <w:spacing w:line="360" w:lineRule="auto"/>
        <w:ind w:right="1152"/>
        <w:outlineLvl w:val="0"/>
        <w:rPr>
          <w:rFonts w:ascii="Arial" w:hAnsi="Arial" w:cs="Arial"/>
          <w:bCs/>
        </w:rPr>
      </w:pPr>
      <w:r w:rsidRPr="00AB01AA">
        <w:rPr>
          <w:rFonts w:ascii="Arial" w:hAnsi="Arial" w:cs="Arial"/>
          <w:bCs/>
        </w:rPr>
        <w:t>Umrahm</w:t>
      </w:r>
      <w:r w:rsidRPr="00AB01AA">
        <w:rPr>
          <w:rFonts w:ascii="Arial" w:hAnsi="Arial" w:cs="Arial"/>
          <w:bCs/>
        </w:rPr>
        <w:t xml:space="preserve">t wurde die Vernissage vom Zweigesang Lisa &amp; Claudia </w:t>
      </w:r>
      <w:r w:rsidRPr="00AB01AA">
        <w:rPr>
          <w:rFonts w:ascii="Arial" w:hAnsi="Arial" w:cs="Arial"/>
          <w:bCs/>
        </w:rPr>
        <w:t>und</w:t>
      </w:r>
      <w:r w:rsidRPr="00AB01AA">
        <w:rPr>
          <w:rFonts w:ascii="Arial" w:hAnsi="Arial" w:cs="Arial"/>
          <w:bCs/>
        </w:rPr>
        <w:t xml:space="preserve"> der</w:t>
      </w:r>
      <w:r w:rsidRPr="00AB01AA">
        <w:rPr>
          <w:rFonts w:ascii="Arial" w:hAnsi="Arial" w:cs="Arial"/>
          <w:bCs/>
        </w:rPr>
        <w:t xml:space="preserve"> Harfenspielerin Katrin </w:t>
      </w:r>
      <w:proofErr w:type="spellStart"/>
      <w:r w:rsidRPr="00AB01AA">
        <w:rPr>
          <w:rFonts w:ascii="Arial" w:hAnsi="Arial" w:cs="Arial"/>
          <w:bCs/>
        </w:rPr>
        <w:t>Aschaber</w:t>
      </w:r>
      <w:proofErr w:type="spellEnd"/>
      <w:r w:rsidRPr="00AB01AA">
        <w:rPr>
          <w:rFonts w:ascii="Arial" w:hAnsi="Arial" w:cs="Arial"/>
          <w:bCs/>
        </w:rPr>
        <w:t>.</w:t>
      </w:r>
    </w:p>
    <w:p w:rsidR="00722EB2" w:rsidRPr="00AB01AA" w:rsidRDefault="00722EB2" w:rsidP="00AB01AA">
      <w:pPr>
        <w:spacing w:line="360" w:lineRule="auto"/>
        <w:ind w:right="1152"/>
        <w:outlineLvl w:val="0"/>
        <w:rPr>
          <w:rFonts w:ascii="Arial" w:hAnsi="Arial" w:cs="Arial"/>
          <w:bCs/>
        </w:rPr>
      </w:pPr>
      <w:r w:rsidRPr="00AB01AA">
        <w:rPr>
          <w:rFonts w:ascii="Arial" w:hAnsi="Arial" w:cs="Arial"/>
          <w:bCs/>
        </w:rPr>
        <w:t>Die Ausstellung ist bis Lichtmess 2016 in de</w:t>
      </w:r>
      <w:r w:rsidRPr="00AB01AA">
        <w:rPr>
          <w:rFonts w:ascii="Arial" w:hAnsi="Arial" w:cs="Arial"/>
          <w:bCs/>
        </w:rPr>
        <w:t xml:space="preserve">r Galerie im </w:t>
      </w:r>
      <w:proofErr w:type="spellStart"/>
      <w:r w:rsidRPr="00AB01AA">
        <w:rPr>
          <w:rFonts w:ascii="Arial" w:hAnsi="Arial" w:cs="Arial"/>
          <w:bCs/>
        </w:rPr>
        <w:t>Feuer</w:t>
      </w:r>
      <w:r w:rsidRPr="00AB01AA">
        <w:rPr>
          <w:rFonts w:ascii="Arial" w:hAnsi="Arial" w:cs="Arial"/>
          <w:b/>
          <w:bCs/>
        </w:rPr>
        <w:t>Werk</w:t>
      </w:r>
      <w:proofErr w:type="spellEnd"/>
      <w:r w:rsidRPr="00AB01AA">
        <w:rPr>
          <w:rFonts w:ascii="Arial" w:hAnsi="Arial" w:cs="Arial"/>
          <w:bCs/>
        </w:rPr>
        <w:t xml:space="preserve"> zu </w:t>
      </w:r>
      <w:r w:rsidR="005E6B18" w:rsidRPr="00AB01AA">
        <w:rPr>
          <w:rFonts w:ascii="Arial" w:hAnsi="Arial" w:cs="Arial"/>
          <w:bCs/>
        </w:rPr>
        <w:t>den</w:t>
      </w:r>
      <w:r w:rsidRPr="00AB01AA">
        <w:rPr>
          <w:rFonts w:ascii="Arial" w:hAnsi="Arial" w:cs="Arial"/>
          <w:bCs/>
        </w:rPr>
        <w:t xml:space="preserve"> Öffnungszeiten MO</w:t>
      </w:r>
      <w:r w:rsidR="005E6B18" w:rsidRPr="00AB01AA">
        <w:rPr>
          <w:rFonts w:ascii="Arial" w:hAnsi="Arial" w:cs="Arial"/>
          <w:bCs/>
        </w:rPr>
        <w:t>-</w:t>
      </w:r>
      <w:r w:rsidRPr="00AB01AA">
        <w:rPr>
          <w:rFonts w:ascii="Arial" w:hAnsi="Arial" w:cs="Arial"/>
          <w:bCs/>
        </w:rPr>
        <w:t>FR 09.00</w:t>
      </w:r>
      <w:r w:rsidR="005E6B18" w:rsidRPr="00AB01AA">
        <w:rPr>
          <w:rFonts w:ascii="Arial" w:hAnsi="Arial" w:cs="Arial"/>
          <w:bCs/>
        </w:rPr>
        <w:t>-</w:t>
      </w:r>
      <w:r w:rsidRPr="00AB01AA">
        <w:rPr>
          <w:rFonts w:ascii="Arial" w:hAnsi="Arial" w:cs="Arial"/>
          <w:bCs/>
        </w:rPr>
        <w:t>16.00</w:t>
      </w:r>
      <w:r w:rsidR="005E6B18" w:rsidRPr="00AB01AA">
        <w:rPr>
          <w:rFonts w:ascii="Arial" w:hAnsi="Arial" w:cs="Arial"/>
          <w:bCs/>
        </w:rPr>
        <w:t xml:space="preserve"> Uhr</w:t>
      </w:r>
      <w:r w:rsidRPr="00AB01AA">
        <w:rPr>
          <w:rFonts w:ascii="Arial" w:hAnsi="Arial" w:cs="Arial"/>
          <w:bCs/>
        </w:rPr>
        <w:t xml:space="preserve"> und zu speziellen </w:t>
      </w:r>
      <w:r w:rsidR="005E6B18" w:rsidRPr="00AB01AA">
        <w:rPr>
          <w:rFonts w:ascii="Arial" w:hAnsi="Arial" w:cs="Arial"/>
          <w:bCs/>
        </w:rPr>
        <w:t>Veranstaltungsterminen geöffnet.</w:t>
      </w:r>
    </w:p>
    <w:p w:rsidR="00722EB2" w:rsidRDefault="00722EB2" w:rsidP="00722EB2">
      <w:pPr>
        <w:ind w:right="1152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722EB2" w:rsidRDefault="00722EB2" w:rsidP="00722EB2">
      <w:pPr>
        <w:ind w:right="1152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722EB2" w:rsidRDefault="00722EB2" w:rsidP="00722EB2">
      <w:pPr>
        <w:spacing w:line="360" w:lineRule="auto"/>
        <w:ind w:right="1151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Mehr Informationen auf  </w:t>
      </w:r>
      <w:hyperlink r:id="rId5" w:history="1">
        <w:r>
          <w:rPr>
            <w:rStyle w:val="Hyperlink"/>
            <w:rFonts w:ascii="Arial" w:hAnsi="Arial" w:cs="Arial"/>
            <w:bCs/>
          </w:rPr>
          <w:t>www.binderholz-feuerwerk.com</w:t>
        </w:r>
      </w:hyperlink>
      <w:r>
        <w:rPr>
          <w:rFonts w:ascii="Arial" w:hAnsi="Arial" w:cs="Arial"/>
          <w:bCs/>
        </w:rPr>
        <w:t xml:space="preserve">. </w:t>
      </w:r>
    </w:p>
    <w:p w:rsidR="00722EB2" w:rsidRDefault="00722EB2" w:rsidP="00722EB2">
      <w:pPr>
        <w:spacing w:line="360" w:lineRule="auto"/>
        <w:ind w:right="1151"/>
        <w:jc w:val="both"/>
        <w:outlineLvl w:val="0"/>
        <w:rPr>
          <w:rFonts w:ascii="Arial" w:hAnsi="Arial" w:cs="Arial"/>
          <w:bCs/>
        </w:rPr>
      </w:pPr>
    </w:p>
    <w:p w:rsidR="00722EB2" w:rsidRDefault="00722EB2" w:rsidP="00722EB2"/>
    <w:p w:rsidR="00722EB2" w:rsidRDefault="00722EB2" w:rsidP="00722EB2">
      <w:pPr>
        <w:tabs>
          <w:tab w:val="left" w:pos="4500"/>
        </w:tabs>
        <w:ind w:right="-471"/>
        <w:rPr>
          <w:rFonts w:ascii="Frutiger 45 Light" w:hAnsi="Frutiger 45 Light"/>
          <w:sz w:val="18"/>
          <w:szCs w:val="18"/>
        </w:rPr>
      </w:pPr>
      <w:r>
        <w:rPr>
          <w:rFonts w:ascii="Frutiger 45 Light" w:hAnsi="Frutiger 45 Light"/>
          <w:sz w:val="18"/>
          <w:szCs w:val="18"/>
        </w:rPr>
        <w:t xml:space="preserve">Rückfragehinweis: </w:t>
      </w:r>
    </w:p>
    <w:p w:rsidR="00722EB2" w:rsidRDefault="00722EB2" w:rsidP="00722EB2">
      <w:pPr>
        <w:tabs>
          <w:tab w:val="left" w:pos="4500"/>
        </w:tabs>
        <w:ind w:right="-471"/>
        <w:rPr>
          <w:rFonts w:ascii="Frutiger 45 Light" w:hAnsi="Frutiger 45 Light"/>
          <w:sz w:val="18"/>
          <w:szCs w:val="18"/>
        </w:rPr>
      </w:pPr>
      <w:r>
        <w:rPr>
          <w:rFonts w:ascii="Frutiger 45 Light" w:hAnsi="Frutiger 45 Light"/>
          <w:sz w:val="18"/>
          <w:szCs w:val="18"/>
        </w:rPr>
        <w:t xml:space="preserve">Gerhard Angerer I </w:t>
      </w:r>
      <w:proofErr w:type="spellStart"/>
      <w:r>
        <w:rPr>
          <w:rFonts w:ascii="Frutiger 45 Light" w:hAnsi="Frutiger 45 Light"/>
          <w:sz w:val="18"/>
          <w:szCs w:val="18"/>
        </w:rPr>
        <w:t>fon</w:t>
      </w:r>
      <w:proofErr w:type="spellEnd"/>
      <w:r>
        <w:rPr>
          <w:rFonts w:ascii="Frutiger 45 Light" w:hAnsi="Frutiger 45 Light"/>
          <w:sz w:val="18"/>
          <w:szCs w:val="18"/>
        </w:rPr>
        <w:t xml:space="preserve"> +43.5288 601-557</w:t>
      </w:r>
    </w:p>
    <w:p w:rsidR="00722EB2" w:rsidRDefault="00722EB2" w:rsidP="00722EB2">
      <w:pPr>
        <w:tabs>
          <w:tab w:val="left" w:pos="4500"/>
        </w:tabs>
        <w:ind w:right="-471"/>
        <w:rPr>
          <w:rFonts w:ascii="Frutiger 45 Light" w:hAnsi="Frutiger 45 Light"/>
          <w:sz w:val="18"/>
          <w:szCs w:val="18"/>
          <w:lang w:val="de-AT"/>
        </w:rPr>
      </w:pPr>
      <w:hyperlink r:id="rId6" w:history="1">
        <w:r>
          <w:rPr>
            <w:rStyle w:val="Hyperlink"/>
            <w:rFonts w:ascii="Frutiger 45 Light" w:hAnsi="Frutiger 45 Light"/>
            <w:sz w:val="18"/>
            <w:szCs w:val="18"/>
            <w:lang w:val="de-AT"/>
          </w:rPr>
          <w:t>gerhard.angerer@binderholz.com</w:t>
        </w:r>
      </w:hyperlink>
    </w:p>
    <w:p w:rsidR="00722EB2" w:rsidRDefault="00722EB2" w:rsidP="00722EB2">
      <w:pPr>
        <w:tabs>
          <w:tab w:val="left" w:pos="4500"/>
        </w:tabs>
        <w:ind w:right="-471"/>
        <w:rPr>
          <w:rFonts w:ascii="Frutiger 45 Light" w:hAnsi="Frutiger 45 Light"/>
          <w:sz w:val="18"/>
          <w:szCs w:val="18"/>
          <w:lang w:val="de-AT"/>
        </w:rPr>
      </w:pPr>
    </w:p>
    <w:p w:rsidR="00722EB2" w:rsidRDefault="00722EB2" w:rsidP="00722EB2">
      <w:pPr>
        <w:tabs>
          <w:tab w:val="left" w:pos="4500"/>
        </w:tabs>
        <w:ind w:right="-471"/>
        <w:rPr>
          <w:rFonts w:ascii="Frutiger 45 Light" w:hAnsi="Frutiger 45 Light"/>
          <w:sz w:val="18"/>
          <w:szCs w:val="18"/>
          <w:lang w:val="de-AT"/>
        </w:rPr>
      </w:pPr>
    </w:p>
    <w:p w:rsidR="00722EB2" w:rsidRDefault="00722EB2" w:rsidP="00722EB2">
      <w:pPr>
        <w:tabs>
          <w:tab w:val="left" w:pos="4500"/>
        </w:tabs>
        <w:ind w:right="-471"/>
        <w:rPr>
          <w:rFonts w:ascii="Frutiger 45 Light" w:hAnsi="Frutiger 45 Light"/>
          <w:sz w:val="18"/>
          <w:szCs w:val="18"/>
        </w:rPr>
      </w:pPr>
    </w:p>
    <w:p w:rsidR="00722EB2" w:rsidRDefault="00722EB2" w:rsidP="00722EB2">
      <w:pPr>
        <w:tabs>
          <w:tab w:val="left" w:pos="4500"/>
        </w:tabs>
        <w:ind w:right="-471"/>
        <w:rPr>
          <w:rFonts w:ascii="Frutiger 45 Light" w:hAnsi="Frutiger 45 Light"/>
          <w:sz w:val="18"/>
          <w:szCs w:val="18"/>
          <w:lang w:val="de-AT"/>
        </w:rPr>
      </w:pPr>
      <w:r>
        <w:rPr>
          <w:rFonts w:ascii="Frutiger 45 Light" w:hAnsi="Frutiger 45 Light"/>
          <w:sz w:val="18"/>
          <w:szCs w:val="18"/>
        </w:rPr>
        <w:t xml:space="preserve">Bildrechte: </w:t>
      </w:r>
      <w:proofErr w:type="spellStart"/>
      <w:r>
        <w:rPr>
          <w:rFonts w:ascii="Frutiger 45 Light" w:hAnsi="Frutiger 45 Light"/>
          <w:sz w:val="18"/>
          <w:szCs w:val="18"/>
          <w:lang w:val="de-AT"/>
        </w:rPr>
        <w:t>binderholz</w:t>
      </w:r>
      <w:proofErr w:type="spellEnd"/>
      <w:r>
        <w:rPr>
          <w:rFonts w:ascii="Frutiger 45 Light" w:hAnsi="Frutiger 45 Light"/>
          <w:sz w:val="18"/>
          <w:szCs w:val="18"/>
          <w:lang w:val="de-AT"/>
        </w:rPr>
        <w:t xml:space="preserve"> GmbH I Abdruck honorarfrei</w:t>
      </w:r>
    </w:p>
    <w:p w:rsidR="00722EB2" w:rsidRDefault="00722EB2" w:rsidP="00722EB2"/>
    <w:p w:rsidR="00722EB2" w:rsidRDefault="00722EB2" w:rsidP="00722EB2"/>
    <w:p w:rsidR="00135BB6" w:rsidRDefault="00AB01AA"/>
    <w:sectPr w:rsidR="00135BB6" w:rsidSect="005E6B18">
      <w:footerReference w:type="default" r:id="rId7"/>
      <w:pgSz w:w="11906" w:h="16838"/>
      <w:pgMar w:top="1418" w:right="1274" w:bottom="1134" w:left="1418" w:header="56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23B" w:rsidRDefault="00AB01AA">
    <w:pPr>
      <w:pStyle w:val="Fuzeile"/>
      <w:rPr>
        <w:rFonts w:ascii="Frutiger 45 Light" w:hAnsi="Frutiger 45 Light"/>
        <w:sz w:val="16"/>
        <w:szCs w:val="16"/>
      </w:rPr>
    </w:pPr>
    <w:r>
      <w:tab/>
    </w:r>
    <w:r w:rsidR="00722EB2"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-393065</wp:posOffset>
          </wp:positionV>
          <wp:extent cx="20115530" cy="651510"/>
          <wp:effectExtent l="0" t="0" r="1270" b="0"/>
          <wp:wrapNone/>
          <wp:docPr id="27" name="Grafik 27" descr="Roter Fa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er Fad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553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Frutiger 45 Light" w:hAnsi="Frutiger 45 Light"/>
        <w:color w:val="A20920"/>
        <w:sz w:val="16"/>
        <w:szCs w:val="16"/>
      </w:rPr>
      <w:t>Feuer</w:t>
    </w:r>
    <w:r>
      <w:rPr>
        <w:rFonts w:ascii="Frutiger 45 Light" w:hAnsi="Frutiger 45 Light"/>
        <w:b/>
        <w:color w:val="A20920"/>
        <w:sz w:val="16"/>
        <w:szCs w:val="16"/>
      </w:rPr>
      <w:t>Werk</w:t>
    </w:r>
    <w:proofErr w:type="spellEnd"/>
    <w:r>
      <w:rPr>
        <w:rFonts w:ascii="Frutiger 45 Light" w:hAnsi="Frutiger 45 Light"/>
        <w:color w:val="000000"/>
        <w:sz w:val="16"/>
        <w:szCs w:val="16"/>
      </w:rPr>
      <w:t xml:space="preserve"> - </w:t>
    </w:r>
    <w:proofErr w:type="spellStart"/>
    <w:r>
      <w:rPr>
        <w:rFonts w:ascii="Frutiger 45 Light" w:hAnsi="Frutiger 45 Light"/>
        <w:color w:val="000000"/>
        <w:sz w:val="16"/>
        <w:szCs w:val="16"/>
      </w:rPr>
      <w:t>member</w:t>
    </w:r>
    <w:proofErr w:type="spellEnd"/>
    <w:r>
      <w:rPr>
        <w:rFonts w:ascii="Frutiger 45 Light" w:hAnsi="Frutiger 45 Light"/>
        <w:color w:val="000000"/>
        <w:sz w:val="16"/>
        <w:szCs w:val="16"/>
      </w:rPr>
      <w:t xml:space="preserve"> </w:t>
    </w:r>
    <w:proofErr w:type="spellStart"/>
    <w:r>
      <w:rPr>
        <w:rFonts w:ascii="Frutiger 45 Light" w:hAnsi="Frutiger 45 Light"/>
        <w:color w:val="000000"/>
        <w:sz w:val="16"/>
        <w:szCs w:val="16"/>
      </w:rPr>
      <w:t>of</w:t>
    </w:r>
    <w:proofErr w:type="spellEnd"/>
    <w:r>
      <w:rPr>
        <w:rFonts w:ascii="Frutiger 45 Light" w:hAnsi="Frutiger 45 Light"/>
        <w:color w:val="000000"/>
        <w:sz w:val="16"/>
        <w:szCs w:val="16"/>
      </w:rPr>
      <w:t xml:space="preserve"> </w:t>
    </w:r>
    <w:proofErr w:type="spellStart"/>
    <w:r>
      <w:rPr>
        <w:rFonts w:ascii="Frutiger 45 Light" w:hAnsi="Frutiger 45 Light"/>
        <w:color w:val="000000"/>
        <w:sz w:val="16"/>
        <w:szCs w:val="16"/>
      </w:rPr>
      <w:t>binderholz</w:t>
    </w:r>
    <w:proofErr w:type="spellEnd"/>
  </w:p>
  <w:p w:rsidR="0027123B" w:rsidRDefault="00AB01AA">
    <w:pPr>
      <w:pStyle w:val="Fuzeile"/>
      <w:tabs>
        <w:tab w:val="clear" w:pos="4536"/>
        <w:tab w:val="right" w:pos="9000"/>
      </w:tabs>
      <w:spacing w:before="40"/>
      <w:jc w:val="center"/>
      <w:rPr>
        <w:rFonts w:ascii="Frutiger 45 Light" w:hAnsi="Frutiger 45 Light"/>
        <w:color w:val="000000"/>
        <w:sz w:val="16"/>
        <w:szCs w:val="16"/>
      </w:rPr>
    </w:pPr>
    <w:r>
      <w:rPr>
        <w:rFonts w:ascii="Frutiger 45 Light" w:hAnsi="Frutiger 45 Light"/>
        <w:color w:val="000000"/>
        <w:sz w:val="16"/>
        <w:szCs w:val="16"/>
      </w:rPr>
      <w:t>Binderholz GmbH</w:t>
    </w:r>
    <w:r>
      <w:rPr>
        <w:rFonts w:ascii="Frutiger 45 Light" w:hAnsi="Frutiger 45 Light"/>
        <w:b/>
        <w:color w:val="993300"/>
        <w:sz w:val="16"/>
        <w:szCs w:val="16"/>
      </w:rPr>
      <w:t xml:space="preserve"> </w:t>
    </w:r>
    <w:r>
      <w:rPr>
        <w:rFonts w:ascii="Arial" w:hAnsi="Arial" w:cs="Arial"/>
        <w:b/>
        <w:color w:val="993300"/>
        <w:sz w:val="16"/>
        <w:szCs w:val="16"/>
      </w:rPr>
      <w:t>ı</w:t>
    </w:r>
    <w:r>
      <w:rPr>
        <w:rFonts w:ascii="Frutiger 45 Light" w:hAnsi="Frutiger 45 Light"/>
        <w:color w:val="000000"/>
        <w:sz w:val="16"/>
        <w:szCs w:val="16"/>
      </w:rPr>
      <w:t xml:space="preserve"> Binderholz Str. 49 </w:t>
    </w:r>
    <w:r>
      <w:rPr>
        <w:rFonts w:ascii="Arial" w:hAnsi="Arial" w:cs="Arial"/>
        <w:b/>
        <w:color w:val="993300"/>
        <w:sz w:val="16"/>
        <w:szCs w:val="16"/>
      </w:rPr>
      <w:t xml:space="preserve">ı </w:t>
    </w:r>
    <w:r>
      <w:rPr>
        <w:rFonts w:ascii="Frutiger 45 Light" w:hAnsi="Frutiger 45 Light"/>
        <w:color w:val="000000"/>
        <w:sz w:val="16"/>
        <w:szCs w:val="16"/>
      </w:rPr>
      <w:t>6263 Fügen I Austria</w:t>
    </w:r>
    <w:r>
      <w:rPr>
        <w:rFonts w:ascii="Arial" w:hAnsi="Arial" w:cs="Arial"/>
        <w:b/>
        <w:color w:val="993300"/>
        <w:sz w:val="16"/>
        <w:szCs w:val="16"/>
      </w:rPr>
      <w:t xml:space="preserve"> </w:t>
    </w:r>
    <w:r>
      <w:rPr>
        <w:rFonts w:ascii="Frutiger 45 Light" w:hAnsi="Frutiger 45 Light"/>
        <w:color w:val="000000"/>
        <w:sz w:val="16"/>
        <w:szCs w:val="16"/>
      </w:rPr>
      <w:t xml:space="preserve"> </w:t>
    </w:r>
    <w:r>
      <w:rPr>
        <w:rFonts w:ascii="Arial" w:hAnsi="Arial" w:cs="Arial"/>
        <w:b/>
        <w:color w:val="993300"/>
        <w:sz w:val="16"/>
        <w:szCs w:val="16"/>
      </w:rPr>
      <w:t>ı</w:t>
    </w:r>
    <w:r>
      <w:rPr>
        <w:rFonts w:ascii="Frutiger 45 Light" w:hAnsi="Frutiger 45 Light"/>
        <w:color w:val="000000"/>
        <w:sz w:val="16"/>
        <w:szCs w:val="16"/>
      </w:rPr>
      <w:t xml:space="preserve"> </w:t>
    </w:r>
    <w:proofErr w:type="spellStart"/>
    <w:r>
      <w:rPr>
        <w:rFonts w:ascii="Frutiger 45 Light" w:hAnsi="Frutiger 45 Light"/>
        <w:color w:val="000000"/>
        <w:sz w:val="16"/>
        <w:szCs w:val="16"/>
      </w:rPr>
      <w:t>fon</w:t>
    </w:r>
    <w:proofErr w:type="spellEnd"/>
    <w:r>
      <w:rPr>
        <w:rFonts w:ascii="Frutiger 45 Light" w:hAnsi="Frutiger 45 Light"/>
        <w:color w:val="000000"/>
        <w:sz w:val="16"/>
        <w:szCs w:val="16"/>
      </w:rPr>
      <w:t xml:space="preserve"> +43.5288 601-550 </w:t>
    </w:r>
    <w:r>
      <w:rPr>
        <w:rFonts w:ascii="Arial" w:hAnsi="Arial" w:cs="Arial"/>
        <w:b/>
        <w:color w:val="993300"/>
        <w:sz w:val="16"/>
        <w:szCs w:val="16"/>
      </w:rPr>
      <w:t>ı</w:t>
    </w:r>
    <w:r>
      <w:rPr>
        <w:rFonts w:ascii="Frutiger 45 Light" w:hAnsi="Frutiger 45 Light"/>
        <w:color w:val="000000"/>
        <w:sz w:val="16"/>
        <w:szCs w:val="16"/>
      </w:rPr>
      <w:t xml:space="preserve"> </w:t>
    </w:r>
    <w:proofErr w:type="spellStart"/>
    <w:r>
      <w:rPr>
        <w:rFonts w:ascii="Frutiger 45 Light" w:hAnsi="Frutiger 45 Light"/>
        <w:color w:val="000000"/>
        <w:sz w:val="16"/>
        <w:szCs w:val="16"/>
      </w:rPr>
      <w:t>fax</w:t>
    </w:r>
    <w:proofErr w:type="spellEnd"/>
    <w:r>
      <w:rPr>
        <w:rFonts w:ascii="Frutiger 45 Light" w:hAnsi="Frutiger 45 Light"/>
        <w:color w:val="000000"/>
        <w:sz w:val="16"/>
        <w:szCs w:val="16"/>
      </w:rPr>
      <w:t xml:space="preserve"> 601-559 </w:t>
    </w:r>
    <w:r>
      <w:rPr>
        <w:rFonts w:ascii="Arial" w:hAnsi="Arial" w:cs="Arial"/>
        <w:b/>
        <w:color w:val="993300"/>
        <w:sz w:val="16"/>
        <w:szCs w:val="16"/>
      </w:rPr>
      <w:t>ı</w:t>
    </w:r>
    <w:r>
      <w:rPr>
        <w:rFonts w:ascii="Frutiger 45 Light" w:hAnsi="Frutiger 45 Light"/>
        <w:color w:val="000000"/>
        <w:sz w:val="16"/>
        <w:szCs w:val="16"/>
      </w:rPr>
      <w:t xml:space="preserve"> feuerwerk@binderholz.com </w:t>
    </w:r>
  </w:p>
  <w:p w:rsidR="0027123B" w:rsidRDefault="00AB01AA">
    <w:pPr>
      <w:pStyle w:val="Fuzeile"/>
      <w:tabs>
        <w:tab w:val="clear" w:pos="4536"/>
        <w:tab w:val="right" w:pos="9000"/>
      </w:tabs>
      <w:spacing w:before="40"/>
      <w:jc w:val="center"/>
      <w:rPr>
        <w:rFonts w:ascii="Frutiger 45 Light" w:hAnsi="Frutiger 45 Light"/>
        <w:color w:val="808080"/>
      </w:rPr>
    </w:pPr>
    <w:r>
      <w:rPr>
        <w:rFonts w:ascii="Frutiger 45 Light" w:hAnsi="Frutiger 45 Light"/>
        <w:sz w:val="16"/>
        <w:szCs w:val="16"/>
      </w:rPr>
      <w:t>www.binderholz-feuerwerk.com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B2"/>
    <w:rsid w:val="000D50CC"/>
    <w:rsid w:val="003B5C37"/>
    <w:rsid w:val="005E6B18"/>
    <w:rsid w:val="00722EB2"/>
    <w:rsid w:val="00AB01AA"/>
    <w:rsid w:val="00AD4726"/>
    <w:rsid w:val="00C6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5:chartTrackingRefBased/>
  <w15:docId w15:val="{783962F7-1C2B-4DE0-8AD5-2D6AE144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722E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22EB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rsid w:val="00722E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hard.angerer@binderholz.com" TargetMode="External"/><Relationship Id="rId5" Type="http://schemas.openxmlformats.org/officeDocument/2006/relationships/hyperlink" Target="http://www.binderholz-feuerwerk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Binderholz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Pixner</dc:creator>
  <cp:keywords/>
  <dc:description/>
  <cp:lastModifiedBy>Silvana Pixner</cp:lastModifiedBy>
  <cp:revision>2</cp:revision>
  <dcterms:created xsi:type="dcterms:W3CDTF">2015-11-27T14:58:00Z</dcterms:created>
  <dcterms:modified xsi:type="dcterms:W3CDTF">2015-11-27T15:29:00Z</dcterms:modified>
</cp:coreProperties>
</file>